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b730da8" w14:textId="b730da8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66BF7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866BF7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866BF7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DF2B6E">
      <w:pPr>
        <w:jc w:val="center"/>
        <w:rPr>
          <w:rFonts w:cs="Arial"/>
          <w:b/>
        </w:rPr>
      </w:pPr>
      <w:r w:rsidRPr="00DF2B6E">
        <w:rPr>
          <w:rFonts w:cs="Arial"/>
          <w:b/>
        </w:rPr>
        <w:t>SONRISA INTERNATIONAL d.o.o. Karigador, Karigador 74B, OIB: 55345409954,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0A4805">
      <w:pPr>
        <w:jc w:val="center"/>
        <w:rPr>
          <w:rFonts w:cs="Arial"/>
        </w:rPr>
      </w:pPr>
      <w:r>
        <w:rPr>
          <w:rFonts w:cs="Arial"/>
        </w:rPr>
        <w:t>Početak u 10,</w:t>
      </w:r>
      <w:r w:rsidR="00DF2B6E">
        <w:rPr>
          <w:rFonts w:cs="Arial"/>
        </w:rPr>
        <w:t>40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891416">
        <w:rPr>
          <w:rFonts w:cs="Arial"/>
        </w:rPr>
        <w:t>Za predlagatelja: Dunja Kalčić, prema punomoći koju predaje u spis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891416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66BF7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866BF7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866BF7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DF2B6E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DF2B6E">
        <w:rPr>
          <w:rFonts w:cs="Arial"/>
        </w:rPr>
        <w:t>prosinca</w:t>
      </w:r>
      <w:r w:rsidR="00866BF7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866BF7">
        <w:rPr>
          <w:rFonts w:cs="Arial"/>
        </w:rPr>
        <w:t>2</w:t>
      </w:r>
      <w:r w:rsidR="00DF2B6E">
        <w:rPr>
          <w:rFonts w:cs="Arial"/>
        </w:rPr>
        <w:t>1</w:t>
      </w:r>
      <w:r w:rsidRPr="00BE62FB">
        <w:rPr>
          <w:rFonts w:cs="Arial"/>
        </w:rPr>
        <w:t xml:space="preserve">. prema kojemu na dan </w:t>
      </w:r>
      <w:r w:rsidR="00DF2B6E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DF2B6E">
        <w:rPr>
          <w:rFonts w:cs="Arial"/>
        </w:rPr>
        <w:t>prosinca</w:t>
      </w:r>
      <w:r w:rsidR="00A65501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866BF7">
        <w:rPr>
          <w:rFonts w:cs="Arial"/>
        </w:rPr>
        <w:t>2</w:t>
      </w:r>
      <w:r w:rsidR="00DF2B6E">
        <w:rPr>
          <w:rFonts w:cs="Arial"/>
        </w:rPr>
        <w:t>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A6769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DF2B6E">
        <w:rPr>
          <w:rFonts w:cs="Arial"/>
        </w:rPr>
        <w:t>107.100,00</w:t>
      </w:r>
      <w:r w:rsidRPr="00BE62FB">
        <w:rPr>
          <w:rFonts w:cs="Arial"/>
        </w:rPr>
        <w:t xml:space="preserve"> kn. </w:t>
      </w:r>
      <w:r w:rsidR="004B6E5E">
        <w:rPr>
          <w:rFonts w:cs="Arial"/>
        </w:rPr>
        <w:t xml:space="preserve">Na današnji dan blokada iznosi </w:t>
      </w:r>
      <w:r w:rsidR="00DF2B6E">
        <w:rPr>
          <w:rFonts w:cs="Arial"/>
        </w:rPr>
        <w:t>107.100,00</w:t>
      </w:r>
      <w:r w:rsidR="004B6E5E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891416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 nije utvrđeno da dužnik ima imovine.</w:t>
      </w:r>
    </w:p>
    <w:p w:rsidR="00891416" w:rsidP="001A18A5" w:rsidRDefault="00891416">
      <w:pPr>
        <w:ind w:right="-288"/>
        <w:jc w:val="both"/>
        <w:rPr>
          <w:rFonts w:cs="Arial"/>
        </w:rPr>
      </w:pPr>
    </w:p>
    <w:p w:rsidRPr="00BE62FB" w:rsidR="001A18A5" w:rsidP="001A18A5" w:rsidRDefault="00891416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predlagatelja ostaje kod prijedloga za otvaranjem stečajnog postupka nad dužnikom. </w:t>
      </w:r>
      <w:r w:rsidRPr="00BE62FB" w:rsidR="001A18A5">
        <w:rPr>
          <w:rFonts w:cs="Arial"/>
        </w:rPr>
        <w:t xml:space="preserve"> </w:t>
      </w:r>
    </w:p>
    <w:p w:rsidRPr="00BE62FB" w:rsidR="004F3811" w:rsidP="00891416" w:rsidRDefault="004F3811">
      <w:pPr>
        <w:ind w:right="-288"/>
        <w:jc w:val="both"/>
        <w:rPr>
          <w:rFonts w:cs="Arial"/>
        </w:rPr>
      </w:pPr>
    </w:p>
    <w:p w:rsidRPr="00BE62FB" w:rsidR="004F3811" w:rsidP="00891416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="00891416" w:rsidP="004F3811" w:rsidRDefault="00891416">
      <w:pPr>
        <w:ind w:right="-288"/>
        <w:jc w:val="center"/>
        <w:rPr>
          <w:rFonts w:cs="Arial"/>
        </w:rPr>
      </w:pPr>
    </w:p>
    <w:p w:rsidRPr="00BE62FB" w:rsidR="00891416" w:rsidP="004F3811" w:rsidRDefault="00891416">
      <w:pPr>
        <w:ind w:right="-288"/>
        <w:jc w:val="center"/>
        <w:rPr>
          <w:rFonts w:cs="Arial"/>
        </w:rPr>
      </w:pPr>
    </w:p>
    <w:p w:rsidRPr="00BE62FB" w:rsidR="004F3811" w:rsidP="00891416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</w:t>
      </w:r>
      <w:r w:rsidR="00891416">
        <w:rPr>
          <w:rFonts w:cs="Arial"/>
        </w:rPr>
        <w:t xml:space="preserve"> i otvorenog stečajnog postupka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0A6769">
        <w:rPr>
          <w:rFonts w:cs="Arial"/>
        </w:rPr>
        <w:t>10,</w:t>
      </w:r>
      <w:r w:rsidR="00891416">
        <w:rPr>
          <w:rFonts w:cs="Arial"/>
        </w:rPr>
        <w:t>45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</w:t>
      </w:r>
      <w:r w:rsidR="00891416">
        <w:rPr>
          <w:rFonts w:cs="Arial"/>
        </w:rPr>
        <w:t>Za predlagatelja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891416" w:rsidP="004F3811" w:rsidRDefault="00891416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66BF7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66BF7">
      <w:rPr>
        <w:rStyle w:val="Brojstranice"/>
        <w:rFonts w:ascii="Arial" w:hAnsi="Arial" w:cs="Arial"/>
      </w:rPr>
      <w:fldChar w:fldCharType="begin"/>
    </w:r>
    <w:r w:rsidRPr="00866BF7">
      <w:rPr>
        <w:rStyle w:val="Brojstranice"/>
        <w:rFonts w:ascii="Arial" w:hAnsi="Arial" w:cs="Arial"/>
      </w:rPr>
      <w:instrText xml:space="preserve">PAGE  </w:instrText>
    </w:r>
    <w:r w:rsidRPr="00866BF7">
      <w:rPr>
        <w:rStyle w:val="Brojstranice"/>
        <w:rFonts w:ascii="Arial" w:hAnsi="Arial" w:cs="Arial"/>
      </w:rPr>
      <w:fldChar w:fldCharType="separate"/>
    </w:r>
    <w:r w:rsidR="002C261D">
      <w:rPr>
        <w:rStyle w:val="Brojstranice"/>
        <w:rFonts w:ascii="Arial" w:hAnsi="Arial" w:cs="Arial"/>
        <w:noProof/>
      </w:rPr>
      <w:t>2</w:t>
    </w:r>
    <w:r w:rsidRPr="00866BF7">
      <w:rPr>
        <w:rStyle w:val="Brojstranice"/>
        <w:rFonts w:ascii="Arial" w:hAnsi="Arial" w:cs="Arial"/>
      </w:rPr>
      <w:fldChar w:fldCharType="end"/>
    </w:r>
  </w:p>
  <w:p w:rsidRPr="00BE62FB" w:rsidR="00DF2B6E" w:rsidP="00DF2B6E" w:rsidRDefault="00DF2B6E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158/2022-13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DF2B6E">
      <w:rPr>
        <w:rFonts w:ascii="Arial" w:hAnsi="Arial" w:cs="Arial"/>
      </w:rPr>
      <w:t>158/2022-13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4805"/>
    <w:rsid w:val="000A6769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C261D"/>
    <w:rsid w:val="003079B6"/>
    <w:rsid w:val="003313E8"/>
    <w:rsid w:val="00365877"/>
    <w:rsid w:val="00382C76"/>
    <w:rsid w:val="00395085"/>
    <w:rsid w:val="003E49B3"/>
    <w:rsid w:val="004142F2"/>
    <w:rsid w:val="0046778E"/>
    <w:rsid w:val="00471E38"/>
    <w:rsid w:val="004B6E5E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66BF7"/>
    <w:rsid w:val="00874813"/>
    <w:rsid w:val="00891416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65501"/>
    <w:rsid w:val="00A73FBB"/>
    <w:rsid w:val="00A830AE"/>
    <w:rsid w:val="00AB50C1"/>
    <w:rsid w:val="00AC33A7"/>
    <w:rsid w:val="00AE7D77"/>
    <w:rsid w:val="00B12902"/>
    <w:rsid w:val="00B200C4"/>
    <w:rsid w:val="00B4125B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74FA9"/>
    <w:rsid w:val="00DF0331"/>
    <w:rsid w:val="00DF2B6E"/>
    <w:rsid w:val="00E3781E"/>
    <w:rsid w:val="00E51C1E"/>
    <w:rsid w:val="00EC7AF6"/>
    <w:rsid w:val="00F04803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C26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261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261D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261D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261D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svibnja 2022.</izvorni_sadrzaj>
    <derivirana_varijabla naziv="DomainObject.StvarniPocetakDatum_1">12. svibnja 2022.</derivirana_varijabla>
  </DomainObject.StvarniPocetakDatum>
  <DomainObject.StvarniZavrsetakDatum>
    <izvorni_sadrzaj>12. svibnja 2022.</izvorni_sadrzaj>
    <derivirana_varijabla naziv="DomainObject.StvarniZavrsetakDatum_1">12. svibnja 2022.</derivirana_varijabla>
  </DomainObject.StvarniZavrsetakDatum>
  <DomainObject.PlaniraniZavrsetakDatum>
    <izvorni_sadrzaj>12. svibnja 2022.</izvorni_sadrzaj>
    <derivirana_varijabla naziv="DomainObject.PlaniraniZavrsetakDatum_1">12. svibnja 2022.</derivirana_varijabla>
  </DomainObject.PlaniraniZavrsetakDatum>
  <DomainObject.PlaniraniPocetakDatum>
    <izvorni_sadrzaj>12. svibnja 2022.</izvorni_sadrzaj>
    <derivirana_varijabla naziv="DomainObject.PlaniraniPocetakDatum_1">12. svibnja 2022.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svibnja 2022.</izvorni_sadrzaj>
    <derivirana_varijabla naziv="DomainObject.Zapisnik.DatumKreiranja_1">13.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St-158/2022-13</izvorni_sadrzaj>
    <derivirana_varijabla naziv="DomainObject.Zapisnik.Oznaka_1">St-158/2022-13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2022.</izvorni_sadrzaj>
    <derivirana_varijabla naziv="DomainObject.Predmet.DatumOsnivanja_1">13.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St-158/2022</izvorni_sadrzaj>
    <derivirana_varijabla naziv="DomainObject.Predmet.OznakaBroj_1">St-158/2022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SONRISA INTERNATIONAL d.o.o. KARIGADOR</izvorni_sadrzaj>
    <derivirana_varijabla naziv="DomainObject.Predmet.ProtustrankaFormated_1">  SONRISA INTERNATIONAL d.o.o. KARIGADOR</derivirana_varijabla>
  </DomainObject.Predmet.ProtustrankaFormated>
  <DomainObject.Predmet.ProtustrankaFormatedOIB>
    <izvorni_sadrzaj>  SONRISA INTERNATIONAL d.o.o. KARIGADOR, OIB 55345409954</izvorni_sadrzaj>
    <derivirana_varijabla naziv="DomainObject.Predmet.ProtustrankaFormatedOIB_1">  SONRISA INTERNATIONAL d.o.o. KARIGADOR, OIB 55345409954</derivirana_varijabla>
  </DomainObject.Predmet.ProtustrankaFormatedOIB>
  <DomainObject.Predmet.ProtustrankaFormatedWithAdress>
    <izvorni_sadrzaj> SONRISA INTERNATIONAL d.o.o. KARIGADOR, Karigador 74 B, 52474 Karigador</izvorni_sadrzaj>
    <derivirana_varijabla naziv="DomainObject.Predmet.ProtustrankaFormatedWithAdress_1"> SONRISA INTERNATIONAL d.o.o. KARIGADOR, Karigador 74 B, 52474 Karigador</derivirana_varijabla>
  </DomainObject.Predmet.ProtustrankaFormatedWithAdress>
  <DomainObject.Predmet.ProtustrankaFormatedWithAdressOIB>
    <izvorni_sadrzaj> SONRISA INTERNATIONAL d.o.o. KARIGADOR, OIB 55345409954, Karigador 74 B, 52474 Karigador</izvorni_sadrzaj>
    <derivirana_varijabla naziv="DomainObject.Predmet.ProtustrankaFormatedWithAdressOIB_1"> SONRISA INTERNATIONAL d.o.o. KARIGADOR, OIB 55345409954, Karigador 74 B, 52474 Karigador</derivirana_varijabla>
  </DomainObject.Predmet.ProtustrankaFormatedWithAdressOIB>
  <DomainObject.Predmet.ProtustrankaWithAdress>
    <izvorni_sadrzaj>SONRISA INTERNATIONAL d.o.o. KARIGADOR Karigador 74 B, 52474 Karigador</izvorni_sadrzaj>
    <derivirana_varijabla naziv="DomainObject.Predmet.ProtustrankaWithAdress_1">SONRISA INTERNATIONAL d.o.o. KARIGADOR Karigador 74 B, 52474 Karigador</derivirana_varijabla>
  </DomainObject.Predmet.ProtustrankaWithAdress>
  <DomainObject.Predmet.ProtustrankaWithAdressOIB>
    <izvorni_sadrzaj>SONRISA INTERNATIONAL d.o.o. KARIGADOR, OIB 55345409954, Karigador 74 B, 52474 Karigador</izvorni_sadrzaj>
    <derivirana_varijabla naziv="DomainObject.Predmet.ProtustrankaWithAdressOIB_1">SONRISA INTERNATIONAL d.o.o. KARIGADOR, OIB 55345409954, Karigador 74 B, 52474 Karigador</derivirana_varijabla>
  </DomainObject.Predmet.ProtustrankaWithAdressOIB>
  <DomainObject.Predmet.ProtustrankaNazivFormated>
    <izvorni_sadrzaj>SONRISA INTERNATIONAL d.o.o. KARIGADOR</izvorni_sadrzaj>
    <derivirana_varijabla naziv="DomainObject.Predmet.ProtustrankaNazivFormated_1">SONRISA INTERNATIONAL d.o.o. KARIGADOR</derivirana_varijabla>
  </DomainObject.Predmet.ProtustrankaNazivFormated>
  <DomainObject.Predmet.ProtustrankaNazivFormatedOIB>
    <izvorni_sadrzaj>SONRISA INTERNATIONAL d.o.o. KARIGADOR, OIB 55345409954</izvorni_sadrzaj>
    <derivirana_varijabla naziv="DomainObject.Predmet.ProtustrankaNazivFormatedOIB_1">SONRISA INTERNATIONAL d.o.o. KARIGADOR, OIB 55345409954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PODRUČNI CARINSKI URED RIJEKA zastupanog po punomoćniku Županijsko državno odvjetništvo u Puli</izvorni_sadrzaj>
    <derivirana_varijabla naziv="DomainObject.Predmet.StrankaFormated_1">  PODRUČNI CARINSKI URED RIJEKA zastupanog po punomoćniku Županijsko državno odvjetništvo u Puli</derivirana_varijabla>
  </DomainObject.Predmet.StrankaFormated>
  <DomainObject.Predmet.StrankaFormatedOIB>
    <izvorni_sadrzaj>  PODRUČNI CARINSKI URED RIJEKA zastupanog po punomoćniku Županijsko državno odvjetništvo u Puli</izvorni_sadrzaj>
    <derivirana_varijabla naziv="DomainObject.Predmet.StrankaFormatedOIB_1">  PODRUČNI CARINSKI URED RIJEKA zastupanog po punomoćniku Županijsko državno odvjetništvo u Puli</derivirana_varijabla>
  </DomainObject.Predmet.StrankaFormatedOIB>
  <DomainObject.Predmet.StrankaFormatedWithAdress>
    <izvorni_sadrzaj> PODRUČNI CARINSKI URED RIJEKA, Riva Boduli 9, 51000 Rijeka zastupanog po punomoćniku Županijsko državno odvjetništvo u Puli</izvorni_sadrzaj>
    <derivirana_varijabla naziv="DomainObject.Predmet.StrankaFormatedWithAdress_1"> PODRUČNI CARINSKI URED RIJEKA, Riva Boduli 9, 51000 Rijeka zastupanog po punomoćniku Županijsko državno odvjetništvo u Puli</derivirana_varijabla>
  </DomainObject.Predmet.StrankaFormatedWithAdress>
  <DomainObject.Predmet.StrankaFormatedWithAdressOIB>
    <izvorni_sadrzaj> PODRUČNI CARINSKI URED RIJEKA, Riva Boduli 9, 51000 Rijeka zastupanog po punomoćniku Županijsko državno odvjetništvo u Puli</izvorni_sadrzaj>
    <derivirana_varijabla naziv="DomainObject.Predmet.StrankaFormatedWithAdressOIB_1"> PODRUČNI CARINSKI URED RIJEKA, Riva Boduli 9, 51000 Rijeka zastupanog po punomoćniku Županijsko državno odvjetništvo u Puli</derivirana_varijabla>
  </DomainObject.Predmet.StrankaFormatedWithAdressOIB>
  <DomainObject.Predmet.StrankaWithAdress>
    <izvorni_sadrzaj>PODRUČNI CARINSKI URED RIJEKA Riva Boduli 9,51000 Rijeka</izvorni_sadrzaj>
    <derivirana_varijabla naziv="DomainObject.Predmet.StrankaWithAdress_1">PODRUČNI CARINSKI URED RIJEKA Riva Boduli 9,51000 Rijeka</derivirana_varijabla>
  </DomainObject.Predmet.StrankaWithAdress>
  <DomainObject.Predmet.StrankaWithAdressOIB>
    <izvorni_sadrzaj>PODRUČNI CARINSKI URED RIJEKA, Riva Boduli 9,51000 Rijeka</izvorni_sadrzaj>
    <derivirana_varijabla naziv="DomainObject.Predmet.StrankaWithAdressOIB_1">PODRUČNI CARINSKI URED RIJEKA, Riva Boduli 9,51000 Rijeka</derivirana_varijabla>
  </DomainObject.Predmet.StrankaWithAdressOIB>
  <DomainObject.Predmet.StrankaNazivFormated>
    <izvorni_sadrzaj>PODRUČNI CARINSKI URED RIJEKA</izvorni_sadrzaj>
    <derivirana_varijabla naziv="DomainObject.Predmet.StrankaNazivFormated_1">PODRUČNI CARINSKI URED RIJEKA</derivirana_varijabla>
  </DomainObject.Predmet.StrankaNazivFormated>
  <DomainObject.Predmet.StrankaNazivFormatedOIB>
    <izvorni_sadrzaj>PODRUČNI CARINSKI URED RIJEKA</izvorni_sadrzaj>
    <derivirana_varijabla naziv="DomainObject.Predmet.StrankaNazivFormatedOIB_1">PODRUČNI CARINSKI URED RIJEKA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PODRUČNI CARINSKI URED RIJEKA zastupanog po punomoćniku Županijsko državno odvjetništvo u Puli</item>
    </izvorni_sadrzaj>
    <derivirana_varijabla naziv="DomainObject.Predmet.StrankaListFormated_1">
      <item>PODRUČNI CARINSKI URED RIJEKA zastupanog po punomoćniku Županijsko državno odvjetništvo u Puli</item>
    </derivirana_varijabla>
  </DomainObject.Predmet.StrankaListFormated>
  <DomainObject.Predmet.StrankaListFormatedOIB>
    <izvorni_sadrzaj>
      <item>PODRUČNI CARINSKI URED RIJEKA zastupanog po punomoćniku Županijsko državno odvjetništvo u Puli</item>
    </izvorni_sadrzaj>
    <derivirana_varijabla naziv="DomainObject.Predmet.StrankaListFormatedOIB_1">
      <item>PODRUČNI CARINSKI URED RIJEKA zastupanog po punomoćniku Županijsko državno odvjetništvo u Puli</item>
    </derivirana_varijabla>
  </DomainObject.Predmet.StrankaListFormatedOIB>
  <DomainObject.Predmet.StrankaListFormatedWithAdress>
    <izvorni_sadrzaj>
      <item>PODRUČNI CARINSKI URED RIJEKA, Riva Boduli 9, 51000 Rijeka zastupanog po punomoćniku Županijsko državno odvjetništvo u Puli</item>
    </izvorni_sadrzaj>
    <derivirana_varijabla naziv="DomainObject.Predmet.StrankaListFormatedWithAdress_1">
      <item>PODRUČNI CARINSKI URED RIJEKA, Riva Boduli 9, 51000 Rijeka zastupanog po punomoćniku Županijsko državno odvjetništvo u Puli</item>
    </derivirana_varijabla>
  </DomainObject.Predmet.StrankaListFormatedWithAdress>
  <DomainObject.Predmet.StrankaListFormatedWithAdressOIB>
    <izvorni_sadrzaj>
      <item>PODRUČNI CARINSKI URED RIJEKA, Riva Boduli 9, 51000 Rijeka zastupanog po punomoćniku Županijsko državno odvjetništvo u Puli</item>
    </izvorni_sadrzaj>
    <derivirana_varijabla naziv="DomainObject.Predmet.StrankaListFormatedWithAdressOIB_1">
      <item>PODRUČNI CARINSKI URED RIJEKA, Riva Boduli 9, 51000 Rijeka zastupanog po punomoćniku Županijsko državno odvjetništvo u Puli</item>
    </derivirana_varijabla>
  </DomainObject.Predmet.StrankaListFormatedWithAdressOIB>
  <DomainObject.Predmet.StrankaListNazivFormated>
    <izvorni_sadrzaj>
      <item>PODRUČNI CARINSKI URED RIJEKA</item>
    </izvorni_sadrzaj>
    <derivirana_varijabla naziv="DomainObject.Predmet.StrankaListNazivFormated_1">
      <item>PODRUČNI CARINSKI URED RIJEKA</item>
    </derivirana_varijabla>
  </DomainObject.Predmet.StrankaListNazivFormated>
  <DomainObject.Predmet.StrankaListNazivFormatedOIB>
    <izvorni_sadrzaj>
      <item>PODRUČNI CARINSKI URED RIJEKA</item>
    </izvorni_sadrzaj>
    <derivirana_varijabla naziv="DomainObject.Predmet.StrankaListNazivFormatedOIB_1">
      <item>PODRUČNI CARINSKI URED RIJEKA</item>
    </derivirana_varijabla>
  </DomainObject.Predmet.StrankaListNazivFormatedOIB>
  <DomainObject.Predmet.ProtuStrankaListFormated>
    <izvorni_sadrzaj>
      <item>SONRISA INTERNATIONAL d.o.o. KARIGADOR</item>
    </izvorni_sadrzaj>
    <derivirana_varijabla naziv="DomainObject.Predmet.ProtuStrankaListFormated_1">
      <item>SONRISA INTERNATIONAL d.o.o. KARIGADOR</item>
    </derivirana_varijabla>
  </DomainObject.Predmet.ProtuStrankaListFormated>
  <DomainObject.Predmet.ProtuStrankaListFormatedOIB>
    <izvorni_sadrzaj>
      <item>SONRISA INTERNATIONAL d.o.o. KARIGADOR, OIB 55345409954</item>
    </izvorni_sadrzaj>
    <derivirana_varijabla naziv="DomainObject.Predmet.ProtuStrankaListFormatedOIB_1">
      <item>SONRISA INTERNATIONAL d.o.o. KARIGADOR, OIB 55345409954</item>
    </derivirana_varijabla>
  </DomainObject.Predmet.ProtuStrankaListFormatedOIB>
  <DomainObject.Predmet.ProtuStrankaListFormatedWithAdress>
    <izvorni_sadrzaj>
      <item>SONRISA INTERNATIONAL d.o.o. KARIGADOR, Karigador 74 B, 52474 Karigador</item>
    </izvorni_sadrzaj>
    <derivirana_varijabla naziv="DomainObject.Predmet.ProtuStrankaListFormatedWithAdress_1">
      <item>SONRISA INTERNATIONAL d.o.o. KARIGADOR, Karigador 74 B, 52474 Karigador</item>
    </derivirana_varijabla>
  </DomainObject.Predmet.ProtuStrankaListFormatedWithAdress>
  <DomainObject.Predmet.ProtuStrankaListFormatedWithAdressOIB>
    <izvorni_sadrzaj>
      <item>SONRISA INTERNATIONAL d.o.o. KARIGADOR, OIB 55345409954, Karigador 74 B, 52474 Karigador</item>
    </izvorni_sadrzaj>
    <derivirana_varijabla naziv="DomainObject.Predmet.ProtuStrankaListFormatedWithAdressOIB_1">
      <item>SONRISA INTERNATIONAL d.o.o. KARIGADOR, OIB 55345409954, Karigador 74 B, 52474 Karigador</item>
    </derivirana_varijabla>
  </DomainObject.Predmet.ProtuStrankaListFormatedWithAdressOIB>
  <DomainObject.Predmet.ProtuStrankaListNazivFormated>
    <izvorni_sadrzaj>
      <item>SONRISA INTERNATIONAL d.o.o. KARIGADOR</item>
    </izvorni_sadrzaj>
    <derivirana_varijabla naziv="DomainObject.Predmet.ProtuStrankaListNazivFormated_1">
      <item>SONRISA INTERNATIONAL d.o.o. KARIGADOR</item>
    </derivirana_varijabla>
  </DomainObject.Predmet.ProtuStrankaListNazivFormated>
  <DomainObject.Predmet.ProtuStrankaListNazivFormatedOIB>
    <izvorni_sadrzaj>
      <item>SONRISA INTERNATIONAL d.o.o. KARIGADOR, OIB 55345409954</item>
    </izvorni_sadrzaj>
    <derivirana_varijabla naziv="DomainObject.Predmet.ProtuStrankaListNazivFormatedOIB_1">
      <item>SONRISA INTERNATIONAL d.o.o. KARIGADOR, OIB 55345409954</item>
    </derivirana_varijabla>
  </DomainObject.Predmet.ProtuStrankaListNazivFormatedOIB>
  <DomainObject.Predmet.OstaliListFormated>
    <izvorni_sadrzaj>
      <item>Županijsko državno odvjetništvo u Puli punomoćnik sudionika u postupku PODRUČNI CARINSKI URED RIJEKA</item>
      <item>Rok Ovsenik</item>
    </izvorni_sadrzaj>
    <derivirana_varijabla naziv="DomainObject.Predmet.OstaliListFormated_1">
      <item>Županijsko državno odvjetništvo u Puli punomoćnik sudionika u postupku PODRUČNI CARINSKI URED RIJEKA</item>
      <item>Rok Ovsenik</item>
    </derivirana_varijabla>
  </DomainObject.Predmet.OstaliListFormated>
  <DomainObject.Predmet.OstaliListFormatedOIB>
    <izvorni_sadrzaj>
      <item>Županijsko državno odvjetništvo u Puli punomoćnik sudionika u postupku PODRUČNI CARINSKI URED RIJEKA</item>
      <item>Rok Ovsenik, OIB 62082724172</item>
    </izvorni_sadrzaj>
    <derivirana_varijabla naziv="DomainObject.Predmet.OstaliListFormatedOIB_1">
      <item>Županijsko državno odvjetništvo u Puli punomoćnik sudionika u postupku PODRUČNI CARINSKI URED RIJEKA</item>
      <item>Rok Ovsenik, OIB 62082724172</item>
    </derivirana_varijabla>
  </DomainObject.Predmet.OstaliListFormatedOIB>
  <DomainObject.Predmet.OstaliListFormatedWithAdress>
    <izvorni_sadrzaj>
      <item>Županijsko državno odvjetništvo u Puli, Kranjčevićeva 8, 52100 Pula punomoćnik sudionika u postupku PODRUČNI CARINSKI URED RIJEKA</item>
      <item>Rok Ovsenik, Ulica Bratov Škofov 12, 1000 Ljubljana</item>
    </izvorni_sadrzaj>
    <derivirana_varijabla naziv="DomainObject.Predmet.OstaliListFormatedWithAdress_1">
      <item>Županijsko državno odvjetništvo u Puli, Kranjčevićeva 8, 52100 Pula punomoćnik sudionika u postupku PODRUČNI CARINSKI URED RIJEKA</item>
      <item>Rok Ovsenik, Ulica Bratov Škofov 12, 1000 Ljubljana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PODRUČNI CARINSKI URED RIJEKA</item>
      <item>Rok Ovsenik, OIB 62082724172, Ulica Bratov Škofov 12, 1000 Ljubljana</item>
    </izvorni_sadrzaj>
    <derivirana_varijabla naziv="DomainObject.Predmet.OstaliListFormatedWithAdressOIB_1">
      <item>Županijsko državno odvjetništvo u Puli, Kranjčevićeva 8, 52100 Pula punomoćnik sudionika u postupku PODRUČNI CARINSKI URED RIJEKA</item>
      <item>Rok Ovsenik, OIB 62082724172, Ulica Bratov Škofov 12, 1000 Ljubljana</item>
    </derivirana_varijabla>
  </DomainObject.Predmet.OstaliListFormatedWithAdressOIB>
  <DomainObject.Predmet.OstaliListNazivFormated>
    <izvorni_sadrzaj>
      <item>Županijsko državno odvjetništvo u Puli</item>
      <item>Rok Ovsenik</item>
    </izvorni_sadrzaj>
    <derivirana_varijabla naziv="DomainObject.Predmet.OstaliListNazivFormated_1">
      <item>Županijsko državno odvjetništvo u Puli</item>
      <item>Rok Ovsenik</item>
    </derivirana_varijabla>
  </DomainObject.Predmet.OstaliListNazivFormated>
  <DomainObject.Predmet.OstaliListNazivFormatedOIB>
    <izvorni_sadrzaj>
      <item>Županijsko državno odvjetništvo u Puli</item>
      <item>Rok Ovsenik, OIB 62082724172</item>
    </izvorni_sadrzaj>
    <derivirana_varijabla naziv="DomainObject.Predmet.OstaliListNazivFormatedOIB_1">
      <item>Županijsko državno odvjetništvo u Puli</item>
      <item>Rok Ovsenik, OIB 62082724172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svibnja 2022.</izvorni_sadrzaj>
    <derivirana_varijabla naziv="DomainObject.Datum_1">13. svibnja 2022.</derivirana_varijabla>
  </DomainObject.Datum>
  <DomainObject.PoslovniBrojDokumenta>
    <izvorni_sadrzaj>St-158/2022-13</izvorni_sadrzaj>
    <derivirana_varijabla naziv="DomainObject.PoslovniBrojDokumenta_1">St-158/2022-13</derivirana_varijabla>
  </DomainObject.PoslovniBrojDokumenta>
  <DomainObject.Predmet.StrankaIDrugi>
    <izvorni_sadrzaj>PODRUČNI CARINSKI URED RIJEKA</izvorni_sadrzaj>
    <derivirana_varijabla naziv="DomainObject.Predmet.StrankaIDrugi_1">PODRUČNI CARINSKI URED RIJEKA</derivirana_varijabla>
  </DomainObject.Predmet.StrankaIDrugi>
  <DomainObject.Predmet.ProtustrankaIDrugi>
    <izvorni_sadrzaj>SONRISA INTERNATIONAL d.o.o. KARIGADOR</izvorni_sadrzaj>
    <derivirana_varijabla naziv="DomainObject.Predmet.ProtustrankaIDrugi_1">SONRISA INTERNATIONAL d.o.o. KARIGADOR</derivirana_varijabla>
  </DomainObject.Predmet.ProtustrankaIDrugi>
  <DomainObject.Predmet.StrankaIDrugiAdressOIB>
    <izvorni_sadrzaj>PODRUČNI CARINSKI URED RIJEKA, Riva Boduli 9, 51000 Rijeka</izvorni_sadrzaj>
    <derivirana_varijabla naziv="DomainObject.Predmet.StrankaIDrugiAdressOIB_1">PODRUČNI CARINSKI URED RIJEKA, Riva Boduli 9, 51000 Rijeka</derivirana_varijabla>
  </DomainObject.Predmet.StrankaIDrugiAdressOIB>
  <DomainObject.Predmet.ProtustrankaIDrugiAdressOIB>
    <izvorni_sadrzaj>SONRISA INTERNATIONAL d.o.o. KARIGADOR, OIB 55345409954, Karigador 74 B, 52474 Karigador</izvorni_sadrzaj>
    <derivirana_varijabla naziv="DomainObject.Predmet.ProtustrankaIDrugiAdressOIB_1">SONRISA INTERNATIONAL d.o.o. KARIGADOR, OIB 55345409954, Karigador 74 B,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SONRISA INTERNATIONAL d.o.o. KARIGADOR</item>
      <item>PODRUČNI CARINSKI URED RIJEKA</item>
      <item>Županijsko državno odvjetništvo u Puli</item>
      <item>Rok Ovsenik</item>
    </izvorni_sadrzaj>
    <derivirana_varijabla naziv="DomainObject.Predmet.SudioniciListNaziv_1">
      <item>SONRISA INTERNATIONAL d.o.o. KARIGADOR</item>
      <item>PODRUČNI CARINSKI URED RIJEKA</item>
      <item>Županijsko državno odvjetništvo u Puli</item>
      <item>Rok Ovsenik</item>
    </derivirana_varijabla>
  </DomainObject.Predmet.SudioniciListNaziv>
  <DomainObject.Predmet.SudioniciListAdressOIB>
    <izvorni_sadrzaj>
      <item>SONRISA INTERNATIONAL d.o.o. KARIGADOR, OIB 55345409954, Karigador 74 B,52474 Karigador</item>
      <item>PODRUČNI CARINSKI URED RIJEKA, Riva Boduli 9,51000 Rijeka</item>
      <item>Županijsko državno odvjetništvo u Puli, Kranjčevićeva 8,52100 Pula</item>
      <item>Rok Ovsenik, OIB 62082724172, Ulica Bratov Škofov 12,1000 Ljubljana</item>
    </izvorni_sadrzaj>
    <derivirana_varijabla naziv="DomainObject.Predmet.SudioniciListAdressOIB_1">
      <item>SONRISA INTERNATIONAL d.o.o. KARIGADOR, OIB 55345409954, Karigador 74 B,52474 Karigador</item>
      <item>PODRUČNI CARINSKI URED RIJEKA, Riva Boduli 9,51000 Rijeka</item>
      <item>Županijsko državno odvjetništvo u Puli, Kranjčevićeva 8,52100 Pula</item>
      <item>Rok Ovsenik, OIB 62082724172, Ulica Bratov Škofov 12,1000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55345409954</item>
      <item>, OIB null</item>
      <item>, OIB null</item>
      <item>, OIB 62082724172</item>
    </izvorni_sadrzaj>
    <derivirana_varijabla naziv="DomainObject.Predmet.SudioniciListNazivOIB_1">
      <item>, OIB 55345409954</item>
      <item>, OIB null</item>
      <item>, OIB null</item>
      <item>, OIB 62082724172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prosinca 2021.</izvorni_sadrzaj>
    <derivirana_varijabla naziv="DomainObject.Predmet.DatumPocetkaProcesa_1">28.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3D3CC-59D4-46CA-91D6-9D2AB48BD3D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287</properties:Words>
  <properties:Characters>1611</properties:Characters>
  <properties:Lines>60</properties:Lines>
  <properties:Paragraphs>26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1951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2022-05-12T06:29:00Z</dcterms:created>
  <dc:creator>epincin</dc:creator>
  <cp:lastModifiedBy>Sanja Prodan</cp:lastModifiedBy>
  <cp:lastPrinted>2015-12-17T09:17:00Z</cp:lastPrinted>
  <dcterms:modified xmlns:xsi="http://www.w3.org/2001/XMLSchema-instance" xsi:type="dcterms:W3CDTF">2022-05-13T10:58:00Z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St-158/2022-13 / Zapisnik - Ročište radi rasprave o uvjetima za otvaranje steč. post. (St-158-2022-13 sonrisa international (10,40).docx)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